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540"/>
        <w:gridCol w:w="1620"/>
      </w:tblGrid>
      <w:tr w:rsidR="007A7C3D" w:rsidTr="000C746D">
        <w:tc>
          <w:tcPr>
            <w:tcW w:w="1560" w:type="dxa"/>
            <w:vAlign w:val="center"/>
          </w:tcPr>
          <w:p w:rsidR="007A7C3D" w:rsidRDefault="007A7C3D" w:rsidP="000C746D">
            <w:pPr>
              <w:pStyle w:val="Intestazione"/>
              <w:ind w:hanging="70"/>
              <w:jc w:val="center"/>
            </w:pPr>
            <w:r w:rsidRPr="00A42DC5">
              <w:rPr>
                <w:noProof/>
                <w:lang w:eastAsia="it-IT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vAlign w:val="center"/>
          </w:tcPr>
          <w:p w:rsidR="007A7C3D" w:rsidRDefault="007A7C3D" w:rsidP="000C746D">
            <w:pPr>
              <w:pStyle w:val="Intestazione"/>
              <w:jc w:val="center"/>
              <w:rPr>
                <w:sz w:val="6"/>
                <w:szCs w:val="6"/>
              </w:rPr>
            </w:pPr>
          </w:p>
          <w:p w:rsidR="007A7C3D" w:rsidRDefault="007A7C3D" w:rsidP="000C746D">
            <w:pPr>
              <w:pStyle w:val="Intestazione"/>
              <w:jc w:val="center"/>
              <w:rPr>
                <w:rFonts w:ascii="Arial" w:hAnsi="Arial" w:cs="Arial"/>
                <w:b/>
                <w:bCs/>
                <w:sz w:val="36"/>
                <w:szCs w:val="38"/>
              </w:rPr>
            </w:pPr>
            <w:r>
              <w:rPr>
                <w:rFonts w:ascii="Arial" w:hAnsi="Arial" w:cs="Arial"/>
                <w:b/>
                <w:bCs/>
                <w:sz w:val="36"/>
                <w:szCs w:val="38"/>
              </w:rPr>
              <w:t>COMUNE DI GARZIGLIANA</w:t>
            </w:r>
          </w:p>
          <w:p w:rsidR="007A7C3D" w:rsidRDefault="007A7C3D" w:rsidP="000C746D">
            <w:pPr>
              <w:pStyle w:val="Intestazione"/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Città Metropolitana di Torino</w:t>
            </w:r>
          </w:p>
          <w:p w:rsidR="007A7C3D" w:rsidRDefault="007A7C3D" w:rsidP="000C746D">
            <w:pPr>
              <w:pStyle w:val="Testonormale"/>
              <w:jc w:val="center"/>
              <w:rPr>
                <w:rFonts w:ascii="Californian FB" w:hAnsi="Californian FB"/>
                <w:sz w:val="6"/>
                <w:szCs w:val="6"/>
              </w:rPr>
            </w:pPr>
          </w:p>
          <w:p w:rsidR="007A7C3D" w:rsidRDefault="007A7C3D" w:rsidP="000C746D">
            <w:pPr>
              <w:pStyle w:val="Testonormale"/>
              <w:jc w:val="center"/>
              <w:rPr>
                <w:rFonts w:ascii="Californian FB" w:hAnsi="Californian FB"/>
                <w:sz w:val="18"/>
                <w:szCs w:val="16"/>
              </w:rPr>
            </w:pPr>
            <w:r>
              <w:rPr>
                <w:rFonts w:ascii="Californian FB" w:hAnsi="Californian FB"/>
                <w:sz w:val="18"/>
                <w:szCs w:val="16"/>
              </w:rPr>
              <w:t xml:space="preserve">Piazza Vittorio Veneto 1 - C.A.P. </w:t>
            </w:r>
            <w:proofErr w:type="gramStart"/>
            <w:r>
              <w:rPr>
                <w:rFonts w:ascii="Californian FB" w:hAnsi="Californian FB"/>
                <w:sz w:val="18"/>
                <w:szCs w:val="16"/>
              </w:rPr>
              <w:t>10060  –</w:t>
            </w:r>
            <w:proofErr w:type="gramEnd"/>
            <w:r>
              <w:rPr>
                <w:rFonts w:ascii="Californian FB" w:hAnsi="Californian FB"/>
                <w:sz w:val="18"/>
                <w:szCs w:val="16"/>
              </w:rPr>
              <w:t xml:space="preserve"> Tel. 0121 341107 – Fax 0121 341270</w:t>
            </w:r>
          </w:p>
          <w:p w:rsidR="007A7C3D" w:rsidRDefault="007A7C3D" w:rsidP="000C746D">
            <w:pPr>
              <w:pStyle w:val="Testonormale"/>
              <w:jc w:val="center"/>
              <w:rPr>
                <w:rFonts w:ascii="Californian FB" w:hAnsi="Californian FB"/>
                <w:sz w:val="18"/>
                <w:szCs w:val="16"/>
              </w:rPr>
            </w:pPr>
          </w:p>
          <w:p w:rsidR="007A7C3D" w:rsidRPr="00095268" w:rsidRDefault="007A7C3D" w:rsidP="000C746D">
            <w:pPr>
              <w:pStyle w:val="Testonormale"/>
              <w:jc w:val="center"/>
              <w:rPr>
                <w:rFonts w:ascii="Californian FB" w:hAnsi="Californian FB"/>
                <w:sz w:val="18"/>
                <w:szCs w:val="16"/>
              </w:rPr>
            </w:pPr>
            <w:proofErr w:type="gramStart"/>
            <w:r w:rsidRPr="00095268">
              <w:rPr>
                <w:rFonts w:ascii="Californian FB" w:hAnsi="Californian FB"/>
                <w:sz w:val="18"/>
                <w:szCs w:val="16"/>
              </w:rPr>
              <w:t xml:space="preserve">e-mail:  </w:t>
            </w:r>
            <w:r>
              <w:rPr>
                <w:rFonts w:ascii="Californian FB" w:hAnsi="Californian FB"/>
                <w:sz w:val="18"/>
                <w:szCs w:val="16"/>
              </w:rPr>
              <w:t>protocollo@comune.garzigliana.to.it</w:t>
            </w:r>
            <w:proofErr w:type="gramEnd"/>
          </w:p>
          <w:p w:rsidR="007A7C3D" w:rsidRPr="00095268" w:rsidRDefault="007A7C3D" w:rsidP="000C746D">
            <w:pPr>
              <w:pStyle w:val="Testonormale"/>
              <w:jc w:val="center"/>
              <w:rPr>
                <w:rFonts w:ascii="Californian FB" w:hAnsi="Californian FB"/>
                <w:sz w:val="18"/>
                <w:szCs w:val="16"/>
              </w:rPr>
            </w:pPr>
            <w:proofErr w:type="gramStart"/>
            <w:r w:rsidRPr="00095268">
              <w:rPr>
                <w:rFonts w:ascii="Californian FB" w:hAnsi="Californian FB"/>
                <w:sz w:val="18"/>
                <w:szCs w:val="16"/>
              </w:rPr>
              <w:t>e</w:t>
            </w:r>
            <w:r>
              <w:rPr>
                <w:rFonts w:ascii="Californian FB" w:hAnsi="Californian FB"/>
                <w:sz w:val="18"/>
                <w:szCs w:val="16"/>
              </w:rPr>
              <w:t>-</w:t>
            </w:r>
            <w:r w:rsidRPr="00095268">
              <w:rPr>
                <w:rFonts w:ascii="Californian FB" w:hAnsi="Californian FB"/>
                <w:sz w:val="18"/>
                <w:szCs w:val="16"/>
              </w:rPr>
              <w:t>mail</w:t>
            </w:r>
            <w:proofErr w:type="gramEnd"/>
            <w:r w:rsidRPr="00095268">
              <w:rPr>
                <w:rFonts w:ascii="Californian FB" w:hAnsi="Californian FB"/>
                <w:sz w:val="18"/>
                <w:szCs w:val="16"/>
              </w:rPr>
              <w:t xml:space="preserve"> certificata:  garzigliana@cert.ruparpiemonte.it</w:t>
            </w:r>
          </w:p>
          <w:p w:rsidR="007A7C3D" w:rsidRPr="000332AD" w:rsidRDefault="007A7C3D" w:rsidP="000C746D">
            <w:pPr>
              <w:pStyle w:val="Testonormale"/>
              <w:jc w:val="center"/>
              <w:rPr>
                <w:rFonts w:ascii="Academy Engraved LET" w:hAnsi="Academy Engraved LET"/>
                <w:lang w:val="en-US"/>
              </w:rPr>
            </w:pPr>
            <w:r w:rsidRPr="000332AD">
              <w:rPr>
                <w:rFonts w:ascii="Californian FB" w:hAnsi="Californian FB"/>
                <w:sz w:val="18"/>
                <w:szCs w:val="16"/>
                <w:lang w:val="en-US"/>
              </w:rPr>
              <w:t>www.comune.garzigliana.to.it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7A7C3D" w:rsidRDefault="007A7C3D" w:rsidP="000C746D">
            <w:pPr>
              <w:pStyle w:val="Intestazione"/>
              <w:jc w:val="center"/>
              <w:rPr>
                <w:szCs w:val="6"/>
              </w:rPr>
            </w:pPr>
          </w:p>
        </w:tc>
      </w:tr>
    </w:tbl>
    <w:p w:rsidR="007A7C3D" w:rsidRDefault="007A7C3D" w:rsidP="007A7C3D">
      <w:pPr>
        <w:jc w:val="center"/>
      </w:pPr>
      <w:r>
        <w:t>______</w:t>
      </w:r>
    </w:p>
    <w:p w:rsidR="004E3FEA" w:rsidRPr="00D2519E" w:rsidRDefault="004E3FEA">
      <w:pPr>
        <w:ind w:firstLine="3828"/>
        <w:jc w:val="left"/>
        <w:rPr>
          <w:rFonts w:ascii="Garamond" w:hAnsi="Garamond"/>
        </w:rPr>
      </w:pPr>
    </w:p>
    <w:p w:rsidR="004E3FEA" w:rsidRPr="00D2519E" w:rsidRDefault="00782E5B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D2519E" w:rsidRDefault="004E3FEA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C66F9E" w:rsidRDefault="006E7A8E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Nucleo </w:t>
      </w:r>
      <w:r w:rsidR="00AA23C3">
        <w:rPr>
          <w:rFonts w:ascii="Garamond" w:hAnsi="Garamond" w:cs="Times New Roman"/>
        </w:rPr>
        <w:t xml:space="preserve">di Valutazione </w:t>
      </w:r>
      <w:r w:rsidR="00782E5B" w:rsidRPr="00C66F9E">
        <w:rPr>
          <w:rFonts w:ascii="Garamond" w:hAnsi="Garamond" w:cs="Times New Roman"/>
        </w:rPr>
        <w:t xml:space="preserve">presso </w:t>
      </w:r>
      <w:r w:rsidR="00AA23C3">
        <w:rPr>
          <w:rFonts w:ascii="Garamond" w:hAnsi="Garamond" w:cs="Times New Roman"/>
        </w:rPr>
        <w:t xml:space="preserve">il Comune di </w:t>
      </w:r>
      <w:r w:rsidR="007A7C3D">
        <w:rPr>
          <w:rFonts w:ascii="Garamond" w:hAnsi="Garamond" w:cs="Times New Roman"/>
        </w:rPr>
        <w:t>Garzigliana</w:t>
      </w:r>
      <w:r w:rsidR="00782E5B" w:rsidRPr="00C66F9E">
        <w:rPr>
          <w:rFonts w:ascii="Garamond" w:hAnsi="Garamond" w:cs="Times New Roman"/>
        </w:rPr>
        <w:t>, ai sensi dell’art. 14, c. 4, lett. g), del d.lgs.</w:t>
      </w:r>
      <w:r w:rsidR="00011339" w:rsidRPr="00C66F9E">
        <w:rPr>
          <w:rFonts w:ascii="Garamond" w:hAnsi="Garamond" w:cs="Times New Roman"/>
        </w:rPr>
        <w:t xml:space="preserve"> n. 150/2009 e delle </w:t>
      </w:r>
      <w:r w:rsidR="00011339" w:rsidRPr="00C66F9E">
        <w:rPr>
          <w:rFonts w:ascii="Garamond" w:hAnsi="Garamond" w:cs="Times New Roman"/>
          <w:b/>
        </w:rPr>
        <w:t>delibere A.</w:t>
      </w:r>
      <w:r w:rsidR="00782E5B" w:rsidRPr="00C66F9E">
        <w:rPr>
          <w:rFonts w:ascii="Garamond" w:hAnsi="Garamond" w:cs="Times New Roman"/>
          <w:b/>
        </w:rPr>
        <w:t xml:space="preserve">N.AC. </w:t>
      </w:r>
      <w:r w:rsidR="00011339" w:rsidRPr="00C66F9E">
        <w:rPr>
          <w:rFonts w:ascii="Garamond" w:hAnsi="Garamond" w:cs="Times New Roman"/>
          <w:b/>
        </w:rPr>
        <w:t>n. 1310/2016</w:t>
      </w:r>
      <w:r w:rsidR="00782E5B" w:rsidRPr="00C66F9E">
        <w:rPr>
          <w:rFonts w:ascii="Garamond" w:hAnsi="Garamond" w:cs="Times New Roman"/>
          <w:b/>
        </w:rPr>
        <w:t xml:space="preserve"> e </w:t>
      </w:r>
      <w:r w:rsidR="00600B12" w:rsidRPr="0027396B">
        <w:rPr>
          <w:rFonts w:ascii="Garamond" w:hAnsi="Garamond" w:cs="Times New Roman"/>
        </w:rPr>
        <w:t xml:space="preserve">delle </w:t>
      </w:r>
      <w:r w:rsidR="00600B12">
        <w:rPr>
          <w:rFonts w:ascii="Garamond" w:hAnsi="Garamond" w:cs="Times New Roman"/>
          <w:b/>
        </w:rPr>
        <w:t>delibere ANAC</w:t>
      </w:r>
      <w:r w:rsidR="00600B12" w:rsidRPr="0027396B">
        <w:rPr>
          <w:rFonts w:ascii="Garamond" w:hAnsi="Garamond" w:cs="Times New Roman"/>
          <w:b/>
        </w:rPr>
        <w:t xml:space="preserve"> n. 1310/2016</w:t>
      </w:r>
      <w:r w:rsidR="00600B12">
        <w:rPr>
          <w:rFonts w:ascii="Garamond" w:hAnsi="Garamond" w:cs="Times New Roman"/>
          <w:b/>
        </w:rPr>
        <w:t xml:space="preserve"> </w:t>
      </w:r>
      <w:r w:rsidR="00600B12" w:rsidRPr="00BF1924">
        <w:rPr>
          <w:rFonts w:ascii="Garamond" w:hAnsi="Garamond" w:cs="Times New Roman"/>
          <w:b/>
        </w:rPr>
        <w:t xml:space="preserve">e </w:t>
      </w:r>
      <w:r w:rsidR="00600B12">
        <w:rPr>
          <w:rFonts w:ascii="Garamond" w:hAnsi="Garamond" w:cs="Times New Roman"/>
          <w:b/>
        </w:rPr>
        <w:t xml:space="preserve">n. </w:t>
      </w:r>
      <w:r w:rsidR="00600B12" w:rsidRPr="005345A7">
        <w:rPr>
          <w:rFonts w:ascii="Garamond" w:hAnsi="Garamond" w:cs="Times New Roman"/>
          <w:b/>
        </w:rPr>
        <w:t>141</w:t>
      </w:r>
      <w:r w:rsidR="00600B12" w:rsidRPr="00BF1924">
        <w:rPr>
          <w:rFonts w:ascii="Garamond" w:hAnsi="Garamond" w:cs="Times New Roman"/>
          <w:b/>
        </w:rPr>
        <w:t>/2018</w:t>
      </w:r>
      <w:r w:rsidR="00600B12">
        <w:rPr>
          <w:rFonts w:ascii="Garamond" w:hAnsi="Garamond" w:cs="Times New Roman"/>
          <w:b/>
        </w:rPr>
        <w:t xml:space="preserve">, </w:t>
      </w:r>
      <w:r w:rsidR="00782E5B" w:rsidRPr="00C66F9E">
        <w:rPr>
          <w:rFonts w:ascii="Garamond" w:hAnsi="Garamond" w:cs="Times New Roman"/>
        </w:rPr>
        <w:t>ha effettuato la verifica sulla pubblicazione, sulla completezza, sull’aggiornamento e sull’apertura del formato di ciascun documento, dato ed infor</w:t>
      </w:r>
      <w:r w:rsidR="009517B8" w:rsidRPr="00C66F9E">
        <w:rPr>
          <w:rFonts w:ascii="Garamond" w:hAnsi="Garamond" w:cs="Times New Roman"/>
        </w:rPr>
        <w:t>mazione elencati nell’Allegato 2</w:t>
      </w:r>
      <w:r w:rsidR="00782E5B" w:rsidRPr="00C66F9E">
        <w:rPr>
          <w:rFonts w:ascii="Garamond" w:hAnsi="Garamond" w:cs="Times New Roman"/>
        </w:rPr>
        <w:t xml:space="preserve"> – Griglia di rilevazione al </w:t>
      </w:r>
      <w:r w:rsidR="00782E5B" w:rsidRPr="00C66F9E">
        <w:rPr>
          <w:rFonts w:ascii="Garamond" w:hAnsi="Garamond" w:cs="Times New Roman"/>
          <w:b/>
        </w:rPr>
        <w:t xml:space="preserve">31 </w:t>
      </w:r>
      <w:r w:rsidR="00011339" w:rsidRPr="00C66F9E">
        <w:rPr>
          <w:rFonts w:ascii="Garamond" w:hAnsi="Garamond" w:cs="Times New Roman"/>
          <w:b/>
        </w:rPr>
        <w:t>marzo</w:t>
      </w:r>
      <w:r w:rsidR="00782E5B" w:rsidRPr="00C66F9E">
        <w:rPr>
          <w:rFonts w:ascii="Garamond" w:hAnsi="Garamond" w:cs="Times New Roman"/>
          <w:b/>
        </w:rPr>
        <w:t xml:space="preserve"> 201</w:t>
      </w:r>
      <w:r w:rsidR="00600B12">
        <w:rPr>
          <w:rFonts w:ascii="Garamond" w:hAnsi="Garamond" w:cs="Times New Roman"/>
          <w:b/>
        </w:rPr>
        <w:t>8</w:t>
      </w:r>
      <w:r w:rsidR="00782E5B" w:rsidRPr="00C66F9E">
        <w:rPr>
          <w:rFonts w:ascii="Garamond" w:hAnsi="Garamond" w:cs="Times New Roman"/>
        </w:rPr>
        <w:t xml:space="preserve"> della delibera n. </w:t>
      </w:r>
      <w:r w:rsidR="00AA23C3">
        <w:rPr>
          <w:rFonts w:ascii="Garamond" w:hAnsi="Garamond" w:cs="Times New Roman"/>
        </w:rPr>
        <w:t>236</w:t>
      </w:r>
      <w:r w:rsidR="00782E5B" w:rsidRPr="00C66F9E">
        <w:rPr>
          <w:rFonts w:ascii="Garamond" w:hAnsi="Garamond" w:cs="Times New Roman"/>
        </w:rPr>
        <w:t>/201</w:t>
      </w:r>
      <w:r w:rsidR="009517B8" w:rsidRPr="00C66F9E">
        <w:rPr>
          <w:rFonts w:ascii="Garamond" w:hAnsi="Garamond" w:cs="Times New Roman"/>
        </w:rPr>
        <w:t>7</w:t>
      </w:r>
      <w:r w:rsidR="00782E5B" w:rsidRPr="00C66F9E">
        <w:rPr>
          <w:rFonts w:ascii="Garamond" w:hAnsi="Garamond" w:cs="Times New Roman"/>
        </w:rPr>
        <w:t>.</w:t>
      </w:r>
    </w:p>
    <w:p w:rsidR="004E3FEA" w:rsidRPr="00C66F9E" w:rsidRDefault="006E7A8E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Nucleo di </w:t>
      </w:r>
      <w:r w:rsidR="00AA23C3">
        <w:rPr>
          <w:rFonts w:ascii="Garamond" w:hAnsi="Garamond" w:cs="Times New Roman"/>
        </w:rPr>
        <w:t>Valutazione</w:t>
      </w:r>
      <w:r w:rsidR="00AA23C3" w:rsidRPr="00C66F9E">
        <w:rPr>
          <w:rFonts w:ascii="Garamond" w:hAnsi="Garamond" w:cs="Times New Roman"/>
        </w:rPr>
        <w:t xml:space="preserve"> </w:t>
      </w:r>
      <w:r w:rsidR="00782E5B" w:rsidRPr="00C66F9E">
        <w:rPr>
          <w:rFonts w:ascii="Garamond" w:hAnsi="Garamond" w:cs="Times New Roman"/>
        </w:rPr>
        <w:t xml:space="preserve">ha svolto gli accertamenti, tenendo anche conto dei risultati e degli elementi emersi dall’attività di controllo sull’assolvimento degli obblighi di pubblicazione svolta dal Responsabile della </w:t>
      </w:r>
      <w:r w:rsidR="009517B8" w:rsidRPr="00C66F9E">
        <w:rPr>
          <w:rFonts w:ascii="Garamond" w:hAnsi="Garamond" w:cs="Times New Roman"/>
        </w:rPr>
        <w:t xml:space="preserve">prevenzione della corruzione e della </w:t>
      </w:r>
      <w:r w:rsidR="00782E5B" w:rsidRPr="00C66F9E">
        <w:rPr>
          <w:rFonts w:ascii="Garamond" w:hAnsi="Garamond" w:cs="Times New Roman"/>
        </w:rPr>
        <w:t>trasparenza ai sensi dell’art. 43, c. 1, del d.lgs. n. 33/2013.</w:t>
      </w:r>
    </w:p>
    <w:p w:rsidR="004E3FEA" w:rsidRPr="00C66F9E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Sulla b</w:t>
      </w:r>
      <w:r w:rsidR="009517B8" w:rsidRPr="00C66F9E">
        <w:rPr>
          <w:rFonts w:ascii="Garamond" w:hAnsi="Garamond" w:cs="Times New Roman"/>
        </w:rPr>
        <w:t xml:space="preserve">ase di quanto sopra, </w:t>
      </w:r>
      <w:r w:rsidR="006E7A8E">
        <w:rPr>
          <w:rFonts w:ascii="Garamond" w:hAnsi="Garamond" w:cs="Times New Roman"/>
        </w:rPr>
        <w:t xml:space="preserve">il Nucleo </w:t>
      </w:r>
      <w:r w:rsidR="00AA23C3">
        <w:rPr>
          <w:rFonts w:ascii="Garamond" w:hAnsi="Garamond" w:cs="Times New Roman"/>
        </w:rPr>
        <w:t>di Valutazione</w:t>
      </w:r>
      <w:r w:rsidRPr="00C66F9E">
        <w:rPr>
          <w:rFonts w:ascii="Garamond" w:hAnsi="Garamond" w:cs="Times New Roman"/>
        </w:rPr>
        <w:t>, ai sensi dell’art. 14, c. 4, lett. g), del d.lgs. n. 150/2009</w:t>
      </w:r>
    </w:p>
    <w:p w:rsidR="00A862C8" w:rsidRDefault="00A862C8" w:rsidP="00A862C8">
      <w:pPr>
        <w:spacing w:before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ATTESTA CHE</w:t>
      </w:r>
    </w:p>
    <w:p w:rsidR="00A862C8" w:rsidRDefault="00A862C8" w:rsidP="00A862C8">
      <w:pPr>
        <w:pStyle w:val="Paragrafoelenco"/>
        <w:spacing w:before="120"/>
        <w:ind w:left="388" w:firstLine="320"/>
        <w:rPr>
          <w:rFonts w:ascii="Garamond" w:hAnsi="Garamond"/>
        </w:rPr>
      </w:pPr>
      <w:r>
        <w:rPr>
          <w:rFonts w:ascii="Garamond" w:hAnsi="Garamond"/>
        </w:rPr>
        <w:t>√</w:t>
      </w:r>
      <w:r>
        <w:rPr>
          <w:rFonts w:ascii="Garamond" w:hAnsi="Garamond"/>
          <w:sz w:val="40"/>
          <w:szCs w:val="40"/>
        </w:rPr>
        <w:t xml:space="preserve"> </w:t>
      </w:r>
      <w:r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 del Comune di </w:t>
      </w:r>
      <w:r>
        <w:rPr>
          <w:rFonts w:ascii="Garamond" w:hAnsi="Garamond" w:cs="Times New Roman"/>
        </w:rPr>
        <w:t>Garzigliana</w:t>
      </w:r>
      <w:r>
        <w:rPr>
          <w:rFonts w:ascii="Garamond" w:hAnsi="Garamond"/>
        </w:rPr>
        <w:t xml:space="preserve"> ha individuato misure organizzative che assicurano il regolare funzionamento dei flussi informativi per la pubblicazione dei dati nella sezione “Amministrazione trasparente”, consistenti principalmente nell’informatizzazione integrata delle procedure di predisposizione degli atti e di pubblicazione dei medesimi</w:t>
      </w:r>
    </w:p>
    <w:p w:rsidR="00A862C8" w:rsidRPr="004F1242" w:rsidRDefault="00A862C8" w:rsidP="00A862C8">
      <w:pPr>
        <w:pStyle w:val="Paragrafoelenco"/>
        <w:widowControl/>
        <w:spacing w:before="120" w:after="0"/>
        <w:ind w:left="388" w:firstLine="320"/>
      </w:pPr>
      <w:r>
        <w:rPr>
          <w:rFonts w:ascii="Garamond" w:hAnsi="Garamond"/>
        </w:rPr>
        <w:t xml:space="preserve">√ </w:t>
      </w:r>
      <w:r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 del Comune di </w:t>
      </w:r>
      <w:r>
        <w:rPr>
          <w:rFonts w:ascii="Garamond" w:hAnsi="Garamond" w:cs="Times New Roman"/>
        </w:rPr>
        <w:t>Garzigliana</w:t>
      </w:r>
      <w:r>
        <w:rPr>
          <w:rFonts w:ascii="Garamond" w:hAnsi="Garamond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:rsidR="004E3FEA" w:rsidRPr="00D2519E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:rsidR="004E3FEA" w:rsidRPr="00D2519E" w:rsidRDefault="00782E5B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proofErr w:type="gramStart"/>
      <w:r w:rsidRPr="00D2519E">
        <w:rPr>
          <w:rFonts w:ascii="Garamond" w:hAnsi="Garamond" w:cs="Times New Roman"/>
        </w:rPr>
        <w:t>la</w:t>
      </w:r>
      <w:proofErr w:type="gramEnd"/>
      <w:r w:rsidRPr="00D2519E">
        <w:rPr>
          <w:rFonts w:ascii="Garamond" w:hAnsi="Garamond" w:cs="Times New Roman"/>
        </w:rPr>
        <w:t xml:space="preserve"> veridicità</w:t>
      </w:r>
      <w:r w:rsidR="00D2519E">
        <w:rPr>
          <w:rStyle w:val="Rimandonotaapidipagina"/>
          <w:rFonts w:ascii="Garamond" w:hAnsi="Garamond" w:cs="Times New Roman"/>
        </w:rPr>
        <w:footnoteReference w:id="1"/>
      </w:r>
      <w:r w:rsidRPr="00D2519E">
        <w:rPr>
          <w:rFonts w:ascii="Garamond" w:hAnsi="Garamond" w:cs="Times New Roman"/>
        </w:rPr>
        <w:t>e l’attendibilità,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 </w:t>
      </w:r>
      <w:r w:rsidR="00011339">
        <w:rPr>
          <w:rFonts w:ascii="Garamond" w:hAnsi="Garamond" w:cs="Times New Roman"/>
        </w:rPr>
        <w:t>2</w:t>
      </w:r>
      <w:r w:rsidRPr="00D2519E">
        <w:rPr>
          <w:rFonts w:ascii="Garamond" w:hAnsi="Garamond" w:cs="Times New Roman"/>
        </w:rPr>
        <w:t xml:space="preserve"> rispetto a quanto pubblicat</w:t>
      </w:r>
      <w:r w:rsidRPr="00D2519E">
        <w:rPr>
          <w:rFonts w:ascii="Garamond" w:hAnsi="Garamond"/>
        </w:rPr>
        <w:t>o sul sito dell’amministrazione</w:t>
      </w:r>
      <w:r w:rsidR="00AA23C3">
        <w:rPr>
          <w:rFonts w:ascii="Garamond" w:hAnsi="Garamond"/>
        </w:rPr>
        <w:t xml:space="preserve"> </w:t>
      </w:r>
      <w:r w:rsidR="00A862C8">
        <w:rPr>
          <w:rFonts w:ascii="Garamond" w:hAnsi="Garamond"/>
        </w:rPr>
        <w:t>di Garzigliana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4E3FEA" w:rsidRDefault="00A862C8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Torino,</w:t>
      </w:r>
      <w:r w:rsidR="00782E5B" w:rsidRPr="00D2519E">
        <w:rPr>
          <w:rFonts w:ascii="Garamond" w:hAnsi="Garamond" w:cs="Times New Roman"/>
        </w:rPr>
        <w:t xml:space="preserve"> </w:t>
      </w:r>
      <w:r w:rsidR="00242C81">
        <w:rPr>
          <w:rFonts w:ascii="Garamond" w:hAnsi="Garamond" w:cs="Times New Roman"/>
        </w:rPr>
        <w:t>3</w:t>
      </w:r>
      <w:r>
        <w:rPr>
          <w:rFonts w:ascii="Garamond" w:hAnsi="Garamond" w:cs="Times New Roman"/>
        </w:rPr>
        <w:t>0</w:t>
      </w:r>
      <w:r w:rsidR="00242C81">
        <w:rPr>
          <w:rFonts w:ascii="Garamond" w:hAnsi="Garamond" w:cs="Times New Roman"/>
        </w:rPr>
        <w:t xml:space="preserve"> </w:t>
      </w:r>
      <w:r w:rsidR="00AA23C3">
        <w:rPr>
          <w:rFonts w:ascii="Garamond" w:hAnsi="Garamond" w:cs="Times New Roman"/>
        </w:rPr>
        <w:t>aprile 201</w:t>
      </w:r>
      <w:r w:rsidR="00242C81">
        <w:rPr>
          <w:rFonts w:ascii="Garamond" w:hAnsi="Garamond" w:cs="Times New Roman"/>
        </w:rPr>
        <w:t>8</w:t>
      </w:r>
    </w:p>
    <w:p w:rsidR="00A862C8" w:rsidRDefault="00A862C8" w:rsidP="00A862C8">
      <w:pPr>
        <w:tabs>
          <w:tab w:val="left" w:pos="6285"/>
          <w:tab w:val="center" w:pos="7441"/>
        </w:tabs>
        <w:ind w:left="5245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862C8" w:rsidRDefault="00A862C8" w:rsidP="00A862C8">
      <w:pPr>
        <w:tabs>
          <w:tab w:val="left" w:pos="6285"/>
          <w:tab w:val="center" w:pos="7441"/>
        </w:tabs>
        <w:ind w:left="5245"/>
        <w:jc w:val="left"/>
        <w:rPr>
          <w:sz w:val="20"/>
          <w:szCs w:val="20"/>
        </w:rPr>
      </w:pPr>
    </w:p>
    <w:p w:rsidR="00A862C8" w:rsidRDefault="00A862C8" w:rsidP="00A862C8">
      <w:pPr>
        <w:tabs>
          <w:tab w:val="left" w:pos="6285"/>
          <w:tab w:val="center" w:pos="7441"/>
        </w:tabs>
        <w:ind w:left="5245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A862C8">
        <w:rPr>
          <w:rFonts w:ascii="Garamond" w:hAnsi="Garamond" w:cs="Times New Roman"/>
        </w:rPr>
        <w:t>Nucleo di Valutazione</w:t>
      </w:r>
    </w:p>
    <w:p w:rsidR="00A862C8" w:rsidRDefault="00A862C8" w:rsidP="00A862C8">
      <w:pPr>
        <w:ind w:left="5245"/>
        <w:jc w:val="center"/>
        <w:rPr>
          <w:sz w:val="20"/>
          <w:szCs w:val="20"/>
        </w:rPr>
      </w:pPr>
      <w:r>
        <w:rPr>
          <w:rFonts w:cs="Times New Roman"/>
          <w:noProof/>
          <w:lang w:eastAsia="it-IT"/>
        </w:rPr>
        <w:drawing>
          <wp:inline distT="0" distB="0" distL="0" distR="0" wp14:anchorId="77D716D3" wp14:editId="11938CD3">
            <wp:extent cx="1767840" cy="494030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3C3" w:rsidRDefault="00AA23C3" w:rsidP="00AA23C3">
      <w:pPr>
        <w:ind w:left="5245"/>
        <w:jc w:val="center"/>
        <w:rPr>
          <w:sz w:val="20"/>
          <w:szCs w:val="20"/>
        </w:rPr>
      </w:pPr>
    </w:p>
    <w:sectPr w:rsidR="00AA23C3">
      <w:headerReference w:type="default" r:id="rId10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C0" w:rsidRDefault="00E817C0">
      <w:pPr>
        <w:spacing w:after="0" w:line="240" w:lineRule="auto"/>
      </w:pPr>
      <w:r>
        <w:separator/>
      </w:r>
    </w:p>
  </w:endnote>
  <w:endnote w:type="continuationSeparator" w:id="0">
    <w:p w:rsidR="00E817C0" w:rsidRDefault="00E8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cademy Engrave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C0" w:rsidRDefault="00E817C0">
      <w:r>
        <w:separator/>
      </w:r>
    </w:p>
  </w:footnote>
  <w:footnote w:type="continuationSeparator" w:id="0">
    <w:p w:rsidR="00E817C0" w:rsidRDefault="00E817C0">
      <w:r>
        <w:continuationSeparator/>
      </w:r>
    </w:p>
  </w:footnote>
  <w:footnote w:id="1">
    <w:p w:rsidR="00D2519E" w:rsidRDefault="00D251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Il concetto di veridicità è inteso qui come conf</w:t>
      </w:r>
      <w:r w:rsidR="006E7A8E">
        <w:rPr>
          <w:sz w:val="18"/>
          <w:szCs w:val="18"/>
        </w:rPr>
        <w:t xml:space="preserve">ormità tra quanto rilevato dal Nucleo </w:t>
      </w:r>
      <w:r>
        <w:rPr>
          <w:sz w:val="18"/>
          <w:szCs w:val="18"/>
        </w:rPr>
        <w:t>nell’Allegato 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81" w:rsidRPr="00242C81" w:rsidRDefault="00242C81" w:rsidP="00242C81">
    <w:pPr>
      <w:pStyle w:val="Intestazione"/>
      <w:rPr>
        <w:sz w:val="20"/>
        <w:u w:val="single"/>
      </w:rPr>
    </w:pPr>
    <w:r w:rsidRPr="00242C81">
      <w:rPr>
        <w:sz w:val="20"/>
      </w:rPr>
      <w:t xml:space="preserve">Allegato 1.1 alla </w:t>
    </w:r>
    <w:r w:rsidRPr="00242C81">
      <w:rPr>
        <w:rFonts w:cs="Times New Roman"/>
        <w:sz w:val="20"/>
      </w:rPr>
      <w:t xml:space="preserve">delibera n. 141/2018 </w:t>
    </w:r>
    <w:r w:rsidRPr="00242C81">
      <w:rPr>
        <w:sz w:val="20"/>
      </w:rPr>
      <w:t xml:space="preserve">– Documento di attestazione </w:t>
    </w:r>
    <w:r w:rsidRPr="00242C81">
      <w:rPr>
        <w:sz w:val="20"/>
        <w:u w:val="single"/>
      </w:rPr>
      <w:t>per le pubbliche amministrazioni di cui al § 1.1.</w:t>
    </w:r>
  </w:p>
  <w:p w:rsidR="004E3FEA" w:rsidRPr="00242C81" w:rsidRDefault="004E3FEA" w:rsidP="00242C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C371F"/>
    <w:rsid w:val="00242C81"/>
    <w:rsid w:val="003E6246"/>
    <w:rsid w:val="00414CC8"/>
    <w:rsid w:val="004B3307"/>
    <w:rsid w:val="004E3FEA"/>
    <w:rsid w:val="005314E6"/>
    <w:rsid w:val="00600B12"/>
    <w:rsid w:val="00623436"/>
    <w:rsid w:val="006E7A8E"/>
    <w:rsid w:val="00782E5B"/>
    <w:rsid w:val="007A7C3D"/>
    <w:rsid w:val="008B6605"/>
    <w:rsid w:val="009517B8"/>
    <w:rsid w:val="00A40CD5"/>
    <w:rsid w:val="00A862C8"/>
    <w:rsid w:val="00AA23C3"/>
    <w:rsid w:val="00C205DD"/>
    <w:rsid w:val="00C66F9E"/>
    <w:rsid w:val="00D2519E"/>
    <w:rsid w:val="00DF2E3B"/>
    <w:rsid w:val="00E8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BE2D8-8862-4498-819A-B9817991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uiPriority w:val="99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uiPriority w:val="99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INTESTAZIONE0">
    <w:name w:val="INTESTAZIONE"/>
    <w:basedOn w:val="Normale"/>
    <w:rsid w:val="00AA23C3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ind w:left="567" w:right="567"/>
      <w:jc w:val="center"/>
    </w:pPr>
    <w:rPr>
      <w:rFonts w:ascii="Garamond" w:hAnsi="Garamond" w:cs="Times New Roman"/>
      <w:color w:val="003366"/>
      <w:sz w:val="52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rattereCarattere">
    <w:name w:val="Carattere Carattere"/>
    <w:basedOn w:val="Normale"/>
    <w:rsid w:val="00AA23C3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EF71-AE09-4929-A4BF-3E3434B5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Eliana Ughetto</cp:lastModifiedBy>
  <cp:revision>2</cp:revision>
  <cp:lastPrinted>2018-03-23T09:41:00Z</cp:lastPrinted>
  <dcterms:created xsi:type="dcterms:W3CDTF">2018-05-02T12:25:00Z</dcterms:created>
  <dcterms:modified xsi:type="dcterms:W3CDTF">2018-05-02T12:25:00Z</dcterms:modified>
</cp:coreProperties>
</file>