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bookmarkStart w:id="0" w:name="_GoBack"/>
      <w:bookmarkEnd w:id="0"/>
    </w:p>
    <w:p w:rsidR="00217827" w:rsidRDefault="00B11D81" w:rsidP="00B321B9">
      <w:pPr>
        <w:pStyle w:val="Paragrafoelenco"/>
        <w:tabs>
          <w:tab w:val="left" w:pos="4065"/>
        </w:tabs>
        <w:spacing w:after="0" w:line="276" w:lineRule="auto"/>
        <w:ind w:left="0" w:firstLine="0"/>
      </w:pPr>
      <w:r>
        <w:rPr>
          <w:szCs w:val="20"/>
        </w:rPr>
        <w:t>27/3</w:t>
      </w:r>
      <w:r w:rsidR="00B321B9">
        <w:rPr>
          <w:szCs w:val="20"/>
        </w:rPr>
        <w:t>/2018 – 30</w:t>
      </w:r>
      <w:r w:rsidR="00217827">
        <w:rPr>
          <w:szCs w:val="20"/>
        </w:rPr>
        <w:t>/4/2018</w:t>
      </w:r>
      <w:r w:rsidR="00B321B9">
        <w:rPr>
          <w:szCs w:val="20"/>
        </w:rPr>
        <w:tab/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Default="00217827" w:rsidP="00217827">
      <w:pPr>
        <w:pStyle w:val="Paragrafoelenco"/>
        <w:spacing w:after="0" w:line="276" w:lineRule="auto"/>
        <w:ind w:left="0" w:firstLine="0"/>
        <w:rPr>
          <w:szCs w:val="20"/>
        </w:rPr>
      </w:pPr>
      <w:r>
        <w:rPr>
          <w:szCs w:val="20"/>
        </w:rPr>
        <w:t xml:space="preserve">Non applicabile per il Comune di </w:t>
      </w:r>
      <w:r w:rsidR="00B11D81">
        <w:rPr>
          <w:szCs w:val="20"/>
        </w:rPr>
        <w:t>Garzigliana</w:t>
      </w:r>
      <w:r>
        <w:rPr>
          <w:szCs w:val="20"/>
        </w:rPr>
        <w:t xml:space="preserve"> </w:t>
      </w:r>
    </w:p>
    <w:p w:rsidR="00217827" w:rsidRPr="009C6FAC" w:rsidRDefault="00217827" w:rsidP="00217827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217827" w:rsidRPr="005B0D16" w:rsidRDefault="00217827" w:rsidP="00217827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5B0D16">
        <w:rPr>
          <w:rFonts w:ascii="Garamond" w:hAnsi="Garamond"/>
        </w:rPr>
        <w:t>Il procedimento e le modalità seguite per condurre la rilevazione si sono basate su:</w:t>
      </w:r>
    </w:p>
    <w:p w:rsidR="00217827" w:rsidRPr="005B0D16" w:rsidRDefault="00217827" w:rsidP="00217827">
      <w:pPr>
        <w:pStyle w:val="Textbody"/>
        <w:numPr>
          <w:ilvl w:val="0"/>
          <w:numId w:val="5"/>
        </w:numPr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proofErr w:type="gramStart"/>
      <w:r w:rsidRPr="005B0D16">
        <w:rPr>
          <w:rFonts w:ascii="Garamond" w:eastAsia="Times New Roman" w:hAnsi="Garamond" w:cs="Cambria"/>
          <w:sz w:val="24"/>
          <w:szCs w:val="24"/>
          <w:lang w:eastAsia="ar-SA"/>
        </w:rPr>
        <w:t>acquisizione</w:t>
      </w:r>
      <w:proofErr w:type="gramEnd"/>
      <w:r w:rsidRPr="005B0D16">
        <w:rPr>
          <w:rFonts w:ascii="Garamond" w:eastAsia="Times New Roman" w:hAnsi="Garamond" w:cs="Cambria"/>
          <w:sz w:val="24"/>
          <w:szCs w:val="24"/>
          <w:lang w:eastAsia="ar-SA"/>
        </w:rPr>
        <w:t>, dal Responsabile per la trasparenza, della grigli</w:t>
      </w:r>
      <w:r>
        <w:rPr>
          <w:rFonts w:ascii="Garamond" w:eastAsia="Times New Roman" w:hAnsi="Garamond" w:cs="Cambria"/>
          <w:sz w:val="24"/>
          <w:szCs w:val="24"/>
          <w:lang w:eastAsia="ar-SA"/>
        </w:rPr>
        <w:t xml:space="preserve">a di rilevazione ex Del. 141/18 </w:t>
      </w:r>
      <w:r w:rsidRPr="005B0D16">
        <w:rPr>
          <w:rFonts w:ascii="Garamond" w:eastAsia="Times New Roman" w:hAnsi="Garamond" w:cs="Cambria"/>
          <w:sz w:val="24"/>
          <w:szCs w:val="24"/>
          <w:lang w:eastAsia="ar-SA"/>
        </w:rPr>
        <w:t>compilata con le informazioni e le valutazioni relative al monitoraggio, secondo le indicazioni fornite dalla delibera e dall’allegato n. 4 della stessa. La trasmissione di questa griglia compilata, in tutte le sue parti, rappresenta ed attesta l’esito dell’attività svolta dal Responsabile della trasparenza per riscontrare l’adempimento degli obblighi di pubblicazione</w:t>
      </w:r>
    </w:p>
    <w:p w:rsidR="00217827" w:rsidRPr="00217827" w:rsidRDefault="00217827" w:rsidP="00217827">
      <w:pPr>
        <w:pStyle w:val="Textbody"/>
        <w:numPr>
          <w:ilvl w:val="0"/>
          <w:numId w:val="5"/>
        </w:numPr>
        <w:spacing w:line="240" w:lineRule="auto"/>
        <w:jc w:val="both"/>
        <w:rPr>
          <w:rFonts w:ascii="Garamond" w:eastAsia="Times New Roman" w:hAnsi="Garamond" w:cs="Cambria"/>
          <w:sz w:val="24"/>
          <w:szCs w:val="24"/>
          <w:lang w:eastAsia="ar-SA"/>
        </w:rPr>
      </w:pPr>
      <w:proofErr w:type="gramStart"/>
      <w:r>
        <w:rPr>
          <w:rFonts w:ascii="Garamond" w:eastAsia="Times New Roman" w:hAnsi="Garamond" w:cs="Cambria"/>
          <w:sz w:val="24"/>
          <w:szCs w:val="24"/>
          <w:lang w:eastAsia="ar-SA"/>
        </w:rPr>
        <w:t>v</w:t>
      </w:r>
      <w:r w:rsidRPr="00217827">
        <w:rPr>
          <w:rFonts w:ascii="Garamond" w:eastAsia="Times New Roman" w:hAnsi="Garamond" w:cs="Cambria"/>
          <w:sz w:val="24"/>
          <w:szCs w:val="24"/>
          <w:lang w:eastAsia="ar-SA"/>
        </w:rPr>
        <w:t>erifica</w:t>
      </w:r>
      <w:proofErr w:type="gramEnd"/>
      <w:r w:rsidRPr="00217827">
        <w:rPr>
          <w:rFonts w:ascii="Garamond" w:eastAsia="Times New Roman" w:hAnsi="Garamond" w:cs="Cambria"/>
          <w:sz w:val="24"/>
          <w:szCs w:val="24"/>
          <w:lang w:eastAsia="ar-SA"/>
        </w:rPr>
        <w:t xml:space="preserve"> diretta sul sito istituzionale</w:t>
      </w:r>
    </w:p>
    <w:p w:rsidR="00217827" w:rsidRPr="005B0D16" w:rsidRDefault="00217827" w:rsidP="00217827">
      <w:pPr>
        <w:pStyle w:val="Default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line="240" w:lineRule="auto"/>
        <w:jc w:val="both"/>
        <w:textAlignment w:val="baseline"/>
        <w:rPr>
          <w:rFonts w:ascii="Garamond" w:eastAsia="Times New Roman" w:hAnsi="Garamond" w:cs="Cambria"/>
          <w:color w:val="auto"/>
          <w:lang w:eastAsia="ar-SA"/>
        </w:rPr>
      </w:pPr>
      <w:proofErr w:type="gramStart"/>
      <w:r w:rsidRPr="005B0D16">
        <w:rPr>
          <w:rFonts w:ascii="Garamond" w:eastAsia="Times New Roman" w:hAnsi="Garamond" w:cs="Cambria"/>
          <w:color w:val="auto"/>
          <w:lang w:eastAsia="ar-SA"/>
        </w:rPr>
        <w:t>rilascio</w:t>
      </w:r>
      <w:proofErr w:type="gramEnd"/>
      <w:r w:rsidRPr="005B0D16">
        <w:rPr>
          <w:rFonts w:ascii="Garamond" w:eastAsia="Times New Roman" w:hAnsi="Garamond" w:cs="Cambria"/>
          <w:color w:val="auto"/>
          <w:lang w:eastAsia="ar-SA"/>
        </w:rPr>
        <w:t xml:space="preserve"> dell’attestazione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E46BAD" w:rsidRDefault="00E46BAD" w:rsidP="00E46BAD">
      <w:pPr>
        <w:pStyle w:val="Paragrafoelenco"/>
        <w:spacing w:after="0" w:line="276" w:lineRule="auto"/>
        <w:ind w:left="0" w:firstLine="0"/>
        <w:rPr>
          <w:szCs w:val="20"/>
        </w:rPr>
      </w:pPr>
      <w:r w:rsidRPr="00E46BAD">
        <w:rPr>
          <w:szCs w:val="20"/>
        </w:rPr>
        <w:t xml:space="preserve">Non </w:t>
      </w:r>
      <w:r>
        <w:rPr>
          <w:szCs w:val="20"/>
        </w:rPr>
        <w:t xml:space="preserve">si sono </w:t>
      </w:r>
      <w:r w:rsidR="00B3708D">
        <w:rPr>
          <w:szCs w:val="20"/>
        </w:rPr>
        <w:t>rilevate particolari criticità.</w:t>
      </w:r>
    </w:p>
    <w:p w:rsidR="00B3708D" w:rsidRDefault="00B3708D" w:rsidP="00E46BAD">
      <w:pPr>
        <w:pStyle w:val="Paragrafoelenco"/>
        <w:spacing w:after="0" w:line="276" w:lineRule="auto"/>
        <w:ind w:left="0" w:firstLine="0"/>
        <w:rPr>
          <w:szCs w:val="20"/>
        </w:rPr>
      </w:pPr>
    </w:p>
    <w:p w:rsidR="00B3708D" w:rsidRPr="00E46BAD" w:rsidRDefault="00B3708D" w:rsidP="00E46BAD">
      <w:pPr>
        <w:pStyle w:val="Paragrafoelenco"/>
        <w:spacing w:after="0" w:line="276" w:lineRule="auto"/>
        <w:ind w:left="0" w:firstLine="0"/>
        <w:rPr>
          <w:szCs w:val="20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217827" w:rsidRDefault="00217827" w:rsidP="00217827">
      <w:pPr>
        <w:pStyle w:val="Paragrafoelenco"/>
        <w:spacing w:after="0" w:line="276" w:lineRule="auto"/>
        <w:ind w:left="0" w:firstLine="0"/>
        <w:rPr>
          <w:szCs w:val="20"/>
        </w:rPr>
      </w:pPr>
      <w:r>
        <w:rPr>
          <w:szCs w:val="20"/>
        </w:rPr>
        <w:t>Non si ritiene necessario allegare alcuna documentazione.</w:t>
      </w:r>
    </w:p>
    <w:p w:rsidR="00217827" w:rsidRDefault="00217827">
      <w:pPr>
        <w:spacing w:line="360" w:lineRule="auto"/>
        <w:rPr>
          <w:rFonts w:ascii="Garamond" w:hAnsi="Garamond"/>
          <w:b/>
          <w:i/>
        </w:rPr>
      </w:pPr>
    </w:p>
    <w:p w:rsidR="00E46BAD" w:rsidRDefault="00E46BAD">
      <w:pPr>
        <w:spacing w:line="360" w:lineRule="auto"/>
        <w:rPr>
          <w:rFonts w:ascii="Garamond" w:hAnsi="Garamond"/>
          <w:b/>
          <w:i/>
        </w:rPr>
      </w:pPr>
    </w:p>
    <w:p w:rsidR="00E46BAD" w:rsidRDefault="00E46BAD">
      <w:pPr>
        <w:spacing w:line="360" w:lineRule="auto"/>
        <w:rPr>
          <w:rFonts w:ascii="Garamond" w:hAnsi="Garamond"/>
          <w:b/>
          <w:i/>
        </w:rPr>
      </w:pPr>
    </w:p>
    <w:p w:rsidR="00E46BAD" w:rsidRPr="00E46BAD" w:rsidRDefault="00E46BAD" w:rsidP="00E46BAD">
      <w:pPr>
        <w:spacing w:line="360" w:lineRule="auto"/>
        <w:ind w:left="4956" w:firstLine="708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B321B9">
        <w:rPr>
          <w:rFonts w:ascii="Garamond" w:hAnsi="Garamond"/>
        </w:rPr>
        <w:t>Nucleo</w:t>
      </w:r>
      <w:r w:rsidRPr="00E46BAD">
        <w:rPr>
          <w:rFonts w:ascii="Garamond" w:hAnsi="Garamond"/>
        </w:rPr>
        <w:t xml:space="preserve"> di Valutazione</w:t>
      </w:r>
    </w:p>
    <w:p w:rsidR="00E46BAD" w:rsidRPr="009C6FAC" w:rsidRDefault="00E46BAD" w:rsidP="00E46BAD">
      <w:pPr>
        <w:spacing w:line="360" w:lineRule="auto"/>
        <w:ind w:left="4956" w:firstLine="708"/>
        <w:rPr>
          <w:rFonts w:ascii="Garamond" w:hAnsi="Garamond"/>
          <w:b/>
          <w:i/>
        </w:rPr>
      </w:pPr>
      <w:r>
        <w:rPr>
          <w:rFonts w:ascii="Tahoma" w:hAnsi="Tahoma" w:cs="Tahoma"/>
          <w:noProof/>
          <w:sz w:val="22"/>
          <w:szCs w:val="22"/>
          <w:lang w:eastAsia="it-IT"/>
        </w:rPr>
        <w:drawing>
          <wp:inline distT="0" distB="0" distL="0" distR="0" wp14:anchorId="7CF42C3C" wp14:editId="3E51EF49">
            <wp:extent cx="1765304" cy="499747"/>
            <wp:effectExtent l="0" t="0" r="6346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4" cy="499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46BAD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01" w:rsidRDefault="00495001">
      <w:pPr>
        <w:spacing w:after="0" w:line="240" w:lineRule="auto"/>
      </w:pPr>
      <w:r>
        <w:separator/>
      </w:r>
    </w:p>
  </w:endnote>
  <w:endnote w:type="continuationSeparator" w:id="0">
    <w:p w:rsidR="00495001" w:rsidRDefault="0049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01" w:rsidRDefault="00495001">
      <w:pPr>
        <w:spacing w:after="0" w:line="240" w:lineRule="auto"/>
      </w:pPr>
      <w:r>
        <w:separator/>
      </w:r>
    </w:p>
  </w:footnote>
  <w:footnote w:type="continuationSeparator" w:id="0">
    <w:p w:rsidR="00495001" w:rsidRDefault="0049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7EE1C32"/>
    <w:multiLevelType w:val="multilevel"/>
    <w:tmpl w:val="CF463D7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D7C17"/>
    <w:rsid w:val="001010CC"/>
    <w:rsid w:val="0016468A"/>
    <w:rsid w:val="001739D0"/>
    <w:rsid w:val="00217827"/>
    <w:rsid w:val="0024134D"/>
    <w:rsid w:val="00306409"/>
    <w:rsid w:val="003837D5"/>
    <w:rsid w:val="003E1CF5"/>
    <w:rsid w:val="00466362"/>
    <w:rsid w:val="0048249A"/>
    <w:rsid w:val="00495001"/>
    <w:rsid w:val="004F18CD"/>
    <w:rsid w:val="005822A9"/>
    <w:rsid w:val="0060106A"/>
    <w:rsid w:val="006F2F35"/>
    <w:rsid w:val="007052EA"/>
    <w:rsid w:val="00753EA6"/>
    <w:rsid w:val="007A107C"/>
    <w:rsid w:val="00837860"/>
    <w:rsid w:val="00861FE1"/>
    <w:rsid w:val="008A0378"/>
    <w:rsid w:val="009046EF"/>
    <w:rsid w:val="00955140"/>
    <w:rsid w:val="009A5646"/>
    <w:rsid w:val="009C657C"/>
    <w:rsid w:val="009C6FAC"/>
    <w:rsid w:val="00AB361A"/>
    <w:rsid w:val="00AF790D"/>
    <w:rsid w:val="00B11D81"/>
    <w:rsid w:val="00B321B9"/>
    <w:rsid w:val="00B3708D"/>
    <w:rsid w:val="00C27B23"/>
    <w:rsid w:val="00D27496"/>
    <w:rsid w:val="00D46A71"/>
    <w:rsid w:val="00DA79A1"/>
    <w:rsid w:val="00E46BAD"/>
    <w:rsid w:val="00E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E08D8-C8AE-4DE2-B741-4EA95E1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e"/>
    <w:rsid w:val="00217827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spacing w:line="276" w:lineRule="auto"/>
      <w:jc w:val="left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Eliana Ughetto</cp:lastModifiedBy>
  <cp:revision>2</cp:revision>
  <cp:lastPrinted>2018-02-28T15:30:00Z</cp:lastPrinted>
  <dcterms:created xsi:type="dcterms:W3CDTF">2018-05-02T12:27:00Z</dcterms:created>
  <dcterms:modified xsi:type="dcterms:W3CDTF">2018-05-02T12:27:00Z</dcterms:modified>
</cp:coreProperties>
</file>